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4" w:rsidRPr="00B378A4" w:rsidRDefault="00B378A4" w:rsidP="00B378A4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210" w:type="pct"/>
        <w:tblCellSpacing w:w="0" w:type="dxa"/>
        <w:tblInd w:w="-39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B378A4" w:rsidRPr="00B378A4" w:rsidTr="00B378A4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Права детей с ОВЗ и детей-инвалидов на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в соответствии 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едеральным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аконом 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«Об образовании в Российской Федерации»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от 29.12.2012 г.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№ 273 - ФЗ.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Новый закон «Об образовании в Российской Федерации» от 29.12.2012 № 273-ФЗ гарантирует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общедоступность и бесплатность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B22222"/>
                <w:sz w:val="28"/>
                <w:szCs w:val="28"/>
                <w:lang w:eastAsia="ru-RU"/>
              </w:rPr>
              <w:t>статье 79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«Организация получения образования обучающимися с ограниченными возможностями здоровья» разъясняются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права детей с ОВЗ:</w:t>
            </w:r>
            <w:proofErr w:type="gramEnd"/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Содержание образования и условия организации обучения и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таких организациях создаются специальные условия для получения образования указанными обучающимися.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 специальными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условиями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образовательную деятельность.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      </w:r>
            <w:proofErr w:type="gramEnd"/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При получении образования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тифлосурдопереводчиков</w:t>
            </w:r>
            <w:proofErr w:type="spell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в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B22222"/>
                <w:sz w:val="28"/>
                <w:szCs w:val="28"/>
                <w:lang w:eastAsia="ru-RU"/>
              </w:rPr>
              <w:t>статье 44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«Об образовании в РФ» прописываются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права и обязанности родителей (законных представителей) детей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Родители (законные представители) несовершеннолетних обучающихся с ОВЗ, детей-инвалидов имеют право: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защищать права и законные интересы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Родители (законные представители) несовершеннолетних обучающихся обязаны: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получение детьми общего образования;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внутреннего распорядка организации, осуществляющей образовательную деятельность;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уважать честь и достоинство обучающихся и работников организации, осуществляющей образовательную деятельность;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ребенка инвалидом  осуществляется учреждениями государственной службы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заключение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психолого-медико-педагогической комиссии 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(территориальная ПМПК города Березники функционирует на базе муниципального автономного учреждения «Центр психолого-педагогической реабилитации и коррекции», ул. Ломоносова, д. 60, тел. 23-56-44).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8"/>
                <w:szCs w:val="28"/>
                <w:lang w:eastAsia="ru-RU"/>
              </w:rPr>
              <w:t xml:space="preserve">       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4B0082"/>
                <w:sz w:val="28"/>
                <w:szCs w:val="28"/>
                <w:lang w:eastAsia="ru-RU"/>
              </w:rPr>
              <w:t>Статус «ребенок с ОВЗ» устанавливается психолого-медико-педагогической комиссией (ПМПК).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Закон «Об образовании в РФ» от 29.12.2012 г. № 273 трактует </w:t>
            </w:r>
            <w:proofErr w:type="gramStart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так:  </w:t>
            </w:r>
            <w:r w:rsidRPr="00B378A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«обучающийся с ограниченными возможностями здоровья</w:t>
            </w:r>
            <w:r w:rsidRPr="00B378A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значит, что не все дети, имеющие медицинский диагноз, попадают в группу детей с ОВЗ, а только те, кто нуждается в специальных условиях обучения: 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Дети с ОВЗ в основном</w:t>
            </w:r>
            <w:r w:rsidRPr="00B378A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Статус ОВЗ как в школьном, так и дошкольном возрасте дает: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право</w:t>
            </w:r>
            <w:r w:rsidRPr="00B378A4"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  <w:t> 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бесплатные коррекционно-развивающие занятия с логопедом, психологом, специальным педагогом в условиях образовательной организации;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право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право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бесплатное 2-х разовое питание в школе;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к детям группы ОВЗ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не применяются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меры дисциплинарного взыскания  на протяжении всего периода обучения;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право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</w:t>
            </w:r>
            <w:r w:rsidRPr="00B378A4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право</w:t>
            </w: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      </w:r>
          </w:p>
          <w:p w:rsidR="00B378A4" w:rsidRPr="00B378A4" w:rsidRDefault="00B378A4" w:rsidP="00B37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BE75C3" w:rsidRPr="00B378A4" w:rsidRDefault="00B378A4" w:rsidP="00D00190">
      <w:pPr>
        <w:tabs>
          <w:tab w:val="left" w:pos="238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B378A4">
        <w:rPr>
          <w:rFonts w:ascii="Times New Roman" w:hAnsi="Times New Roman" w:cs="Times New Roman"/>
          <w:i/>
          <w:sz w:val="28"/>
          <w:szCs w:val="28"/>
        </w:rPr>
        <w:t xml:space="preserve">По материалам сайта </w:t>
      </w:r>
      <w:r w:rsidR="00D00190">
        <w:rPr>
          <w:rFonts w:ascii="Times New Roman" w:hAnsi="Times New Roman" w:cs="Times New Roman"/>
          <w:i/>
          <w:sz w:val="28"/>
          <w:szCs w:val="28"/>
        </w:rPr>
        <w:t>МАУ «</w:t>
      </w:r>
      <w:r w:rsidRPr="00B378A4">
        <w:rPr>
          <w:rFonts w:ascii="Times New Roman" w:hAnsi="Times New Roman" w:cs="Times New Roman"/>
          <w:i/>
          <w:sz w:val="28"/>
          <w:szCs w:val="28"/>
        </w:rPr>
        <w:t>Ц</w:t>
      </w:r>
      <w:r w:rsidR="00D00190">
        <w:rPr>
          <w:rFonts w:ascii="Times New Roman" w:hAnsi="Times New Roman" w:cs="Times New Roman"/>
          <w:i/>
          <w:sz w:val="28"/>
          <w:szCs w:val="28"/>
        </w:rPr>
        <w:t xml:space="preserve">ентр </w:t>
      </w:r>
      <w:proofErr w:type="spellStart"/>
      <w:r w:rsidR="00D00190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="00D001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D00190">
        <w:rPr>
          <w:rFonts w:ascii="Times New Roman" w:hAnsi="Times New Roman" w:cs="Times New Roman"/>
          <w:i/>
          <w:sz w:val="28"/>
          <w:szCs w:val="28"/>
        </w:rPr>
        <w:t>педагогичской</w:t>
      </w:r>
      <w:proofErr w:type="spellEnd"/>
      <w:r w:rsidR="00D00190">
        <w:rPr>
          <w:rFonts w:ascii="Times New Roman" w:hAnsi="Times New Roman" w:cs="Times New Roman"/>
          <w:i/>
          <w:sz w:val="28"/>
          <w:szCs w:val="28"/>
        </w:rPr>
        <w:t xml:space="preserve"> реабилитации и коррекции» </w:t>
      </w:r>
      <w:r w:rsidRPr="00B378A4">
        <w:rPr>
          <w:rFonts w:ascii="Times New Roman" w:hAnsi="Times New Roman" w:cs="Times New Roman"/>
          <w:i/>
          <w:sz w:val="28"/>
          <w:szCs w:val="28"/>
        </w:rPr>
        <w:t>города Березники</w:t>
      </w:r>
    </w:p>
    <w:sectPr w:rsidR="00BE75C3" w:rsidRPr="00B3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4"/>
    <w:rsid w:val="00B378A4"/>
    <w:rsid w:val="00C0687E"/>
    <w:rsid w:val="00D00190"/>
    <w:rsid w:val="00E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2016-09-27T15:28:00Z</dcterms:created>
  <dcterms:modified xsi:type="dcterms:W3CDTF">2016-09-27T15:41:00Z</dcterms:modified>
</cp:coreProperties>
</file>